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TERMO DE COMPROMISSO DE ESTÁGIO OBRIGATÓRIO -TCE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Sr./Sra. _________________________________________, o(a) Coordenador(a) de Estágio/Extensão, Sr./Sra. _______________________________________________________, o(a) Prof./</w:t>
      </w:r>
      <w:r w:rsidDel="00000000" w:rsidR="00000000" w:rsidRPr="00000000">
        <w:rPr>
          <w:i w:val="0"/>
          <w:smallCaps w:val="0"/>
          <w:strike w:val="0"/>
          <w:color w:val="545454"/>
          <w:sz w:val="22"/>
          <w:szCs w:val="22"/>
          <w:u w:val="none"/>
          <w:shd w:fill="auto" w:val="clear"/>
          <w:vertAlign w:val="baseline"/>
          <w:rtl w:val="0"/>
        </w:rPr>
        <w:t xml:space="preserve">Prof.ª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orientador(a) _______________________________________________, representantes do Instituto Federal Catarinense Câmpus________________________, CNPJ___________________________, como instituição de ensino, a Empresa/Instituição______________________________, CNPJ _____________________, representada pelo Sr./Sra. ______________________ e pelo seu Supervisor(a) de estágio ___________________, como concedentes, e o(a) estagiário(a)__________________________________, CPF_____________________, telefone__________________, e-mail____________________________, regularmente matriculado(a) sob o número ____________no curso de ________________________________, na forma da Lei 11.788/08 e das normas do curso, acertam o que segue: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right"/>
        <w:tblLayout w:type="fixed"/>
        <w:tblLook w:val="0000"/>
      </w:tblPr>
      <w:tblGrid>
        <w:gridCol w:w="5107"/>
        <w:gridCol w:w="4521"/>
        <w:tblGridChange w:id="0">
          <w:tblGrid>
            <w:gridCol w:w="5107"/>
            <w:gridCol w:w="45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17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1ª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 presente termo de Compromisso de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227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(TCE) está fundamentado no Projeto Pedagógico do Curso (PPC).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17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2ª: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O(a) Prof./</w:t>
            </w:r>
            <w:r w:rsidDel="00000000" w:rsidR="00000000" w:rsidRPr="00000000">
              <w:rPr>
                <w:i w:val="0"/>
                <w:smallCaps w:val="0"/>
                <w:strike w:val="0"/>
                <w:color w:val="5454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________________, da área a ser desenvolvida no estágio, atuará como orientador(a) para acompanhar e avaliar o cumprimento do Programa de Atividades de Estágio (PAE), definido em conformidade com a área de formação do(a) estagiário(a).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17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3ª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 jornada de atividades será de ____h semanais e ______h diárias, a ser desenvolvida na Empresa/Instituição_________________________________, localizada em _____________________________________, telefone_______________________, de____/____/____ a ___/____/____, respeitando-se os horários de obrigações acadêmicas do estagiário(a) e tendo como supervisor concedente o(a) Sr./Sra. 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17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4ª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O(a) estagiário(a), durante a vigência do estágio, estará segurado(a) contra acidentes pessoais pela apólice nº______________, da seguradora_____________ ____________________, CNPJ_______________________.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17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5ª: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(a) estagiário(a) deverá elaborar relatório, conforme descrito no Projeto Pedagógico do Curso, devidamente aprovado e assinado pelas partes envolvidas.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6ª: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estágio poderá ser rescindido por uma    das partes a qualquer tempo, através de Termo de Rescisão.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7ª: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O(a) estagiário(a) deverá informar a unidade concedente em caso de abandono do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8ª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O(a) estagiário(a) realizará o presente estágio sem remuneração obrigatória, mas poderá, em alguns casos, receber bolsa, que será de R$_____________.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9ª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O(a) estagiário(a) não terá, para quaisquer efeitos, vínculo empregatício com a Empresa/Instituição, desde que observados os itens deste TCE.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10: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Cláusula 11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As partes, em comum acordo, firmam o presente TCE em 3 vias de igual teor.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_______________________________________________________________________________________PROGRAMA DE ATIVIDADES DE ESTÁGIO (PAE) DO TCE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a vigência do TCE, o(a) estudante desenvolverá as atividades descritas abaixo. Poderão ser desenvolvidas outras atividades correlatas ao curso, desde que dentro da sua área de formação e em comum acordo: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             </w:t>
        <w:tab/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 data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Nome do estagiário(a)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 de estágio do câmpus                                          Concedente Representante Legal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  <w:tab/>
        <w:t xml:space="preserve">     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Professor(a) Orientador(a)                                                                  Supervisor(a) local de estágio</w:t>
      </w:r>
    </w:p>
    <w:sectPr>
      <w:headerReference r:id="rId6" w:type="default"/>
      <w:headerReference r:id="rId7" w:type="even"/>
      <w:footerReference r:id="rId8" w:type="default"/>
      <w:pgSz w:h="16838" w:w="11906" w:orient="portrait"/>
      <w:pgMar w:bottom="1133.8582677165355" w:top="1133.8582677165355" w:left="1133.8582677165355" w:right="1133.8582677165355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spacing w:line="36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________________________________________________________________________________________________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197292</wp:posOffset>
          </wp:positionV>
          <wp:extent cx="2094638" cy="69531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638" cy="695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widowControl w:val="1"/>
      <w:spacing w:line="276" w:lineRule="auto"/>
      <w:ind w:left="2836" w:firstLine="0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Rua Cruz e Souza, 100 – Bairro Centro</w:t>
    </w:r>
  </w:p>
  <w:p w:rsidR="00000000" w:rsidDel="00000000" w:rsidP="00000000" w:rsidRDefault="00000000" w:rsidRPr="00000000" w14:paraId="00000026">
    <w:pPr>
      <w:widowControl w:val="1"/>
      <w:tabs>
        <w:tab w:val="center" w:pos="4252"/>
        <w:tab w:val="right" w:pos="8504"/>
      </w:tabs>
      <w:spacing w:line="276" w:lineRule="auto"/>
      <w:ind w:left="3540" w:firstLine="0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ab/>
      <w:t xml:space="preserve">89580-000 – Fraiburgo – SC – Telefone – (49)3202 -8811</w:t>
    </w:r>
  </w:p>
  <w:p w:rsidR="00000000" w:rsidDel="00000000" w:rsidP="00000000" w:rsidRDefault="00000000" w:rsidRPr="00000000" w14:paraId="00000027">
    <w:pPr>
      <w:widowControl w:val="1"/>
      <w:tabs>
        <w:tab w:val="center" w:pos="4252"/>
        <w:tab w:val="right" w:pos="8504"/>
      </w:tabs>
      <w:spacing w:line="276" w:lineRule="auto"/>
      <w:ind w:left="354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Coordenação de Extensão, Estágios e Egressos IFC Câmpus Fraiburgo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extensao.fraiburgo@ifc.edu.br</w:t>
      </w:r>
    </w:hyperlink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8">
    <w:pPr>
      <w:rPr>
        <w:rFonts w:ascii="Liberation Serif" w:cs="Liberation Serif" w:eastAsia="Liberation Serif" w:hAnsi="Liberation Seri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2859885</wp:posOffset>
          </wp:positionH>
          <wp:positionV relativeFrom="paragraph">
            <wp:posOffset>-342899</wp:posOffset>
          </wp:positionV>
          <wp:extent cx="397650" cy="3976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650" cy="397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1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widowControl w:val="1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widowControl w:val="1"/>
      <w:jc w:val="center"/>
      <w:rPr>
        <w:i w:val="1"/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Instituto Federal Catarinense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jc w:val="center"/>
      <w:rPr>
        <w:rFonts w:ascii="Liberation Serif" w:cs="Liberation Serif" w:eastAsia="Liberation Serif" w:hAnsi="Liberation Serif"/>
      </w:rPr>
    </w:pPr>
    <w:r w:rsidDel="00000000" w:rsidR="00000000" w:rsidRPr="00000000">
      <w:rPr>
        <w:rtl w:val="0"/>
      </w:rPr>
      <w:t xml:space="preserve">___________________________________________________________________________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xtensao.fraiburgo@if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